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404D1" w14:textId="77777777" w:rsidR="00E27E5C" w:rsidRPr="002D329C" w:rsidRDefault="007D6884">
      <w:pPr>
        <w:spacing w:after="48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D329C">
        <w:rPr>
          <w:rFonts w:ascii="Times New Roman" w:hAnsi="Times New Roman" w:cs="Times New Roman"/>
          <w:b/>
          <w:color w:val="auto"/>
          <w:sz w:val="28"/>
          <w:szCs w:val="28"/>
        </w:rPr>
        <w:t>ДЕКЛАРАЦИЯ ЗА ДОСТЪПНОСТ</w:t>
      </w:r>
    </w:p>
    <w:p w14:paraId="3EE983E4" w14:textId="7800C09D" w:rsidR="00E27E5C" w:rsidRPr="002D329C" w:rsidRDefault="00FB08C2" w:rsidP="007D6884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ДГ </w:t>
      </w:r>
      <w:r w:rsidR="00DD0459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„Снежанка“ </w:t>
      </w:r>
      <w:r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с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>яслена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група</w:t>
      </w:r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се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sz w:val="28"/>
          <w:szCs w:val="28"/>
        </w:rPr>
        <w:t>ангажира</w:t>
      </w:r>
      <w:proofErr w:type="spellEnd"/>
      <w:r w:rsidR="007D6884"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7D6884"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sz w:val="28"/>
          <w:szCs w:val="28"/>
        </w:rPr>
        <w:t>осигури</w:t>
      </w:r>
      <w:proofErr w:type="spellEnd"/>
      <w:r w:rsidR="007D6884"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sz w:val="28"/>
          <w:szCs w:val="28"/>
        </w:rPr>
        <w:t>достъп</w:t>
      </w:r>
      <w:proofErr w:type="spellEnd"/>
      <w:r w:rsidR="007D6884"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="007D6884"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sz w:val="28"/>
          <w:szCs w:val="28"/>
        </w:rPr>
        <w:t>уебсайта</w:t>
      </w:r>
      <w:proofErr w:type="spellEnd"/>
      <w:r w:rsidR="007D6884"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="007D6884" w:rsidRPr="002D329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D6884" w:rsidRPr="002D329C">
        <w:rPr>
          <w:rFonts w:ascii="Times New Roman" w:hAnsi="Times New Roman" w:cs="Times New Roman"/>
          <w:sz w:val="28"/>
          <w:szCs w:val="28"/>
        </w:rPr>
        <w:t>съответствие</w:t>
      </w:r>
      <w:proofErr w:type="spellEnd"/>
      <w:r w:rsidR="007D6884" w:rsidRPr="002D329C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7D6884" w:rsidRPr="002D329C">
        <w:rPr>
          <w:rFonts w:ascii="Times New Roman" w:hAnsi="Times New Roman" w:cs="Times New Roman"/>
          <w:sz w:val="28"/>
          <w:szCs w:val="28"/>
        </w:rPr>
        <w:t>чл</w:t>
      </w:r>
      <w:proofErr w:type="spellEnd"/>
      <w:r w:rsidR="007D6884" w:rsidRPr="002D329C">
        <w:rPr>
          <w:rFonts w:ascii="Times New Roman" w:hAnsi="Times New Roman" w:cs="Times New Roman"/>
          <w:sz w:val="28"/>
          <w:szCs w:val="28"/>
        </w:rPr>
        <w:t>. 58в от Закона за електронното управление и Директива (ЕС) 2016/2102 на Европейския парламент и на Съвета.</w:t>
      </w:r>
    </w:p>
    <w:p w14:paraId="1F75A3FD" w14:textId="0FE5EFDD" w:rsidR="00E27E5C" w:rsidRPr="002D329C" w:rsidRDefault="007D6884">
      <w:pPr>
        <w:spacing w:after="360"/>
        <w:rPr>
          <w:rFonts w:ascii="Times New Roman" w:hAnsi="Times New Roman" w:cs="Times New Roman"/>
          <w:sz w:val="28"/>
          <w:szCs w:val="28"/>
        </w:rPr>
      </w:pP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Настоящата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декларация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достъпност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отнася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уебсайт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2D329C" w:rsidRPr="002D329C">
          <w:rPr>
            <w:rStyle w:val="affa"/>
            <w:rFonts w:ascii="Times New Roman" w:hAnsi="Times New Roman" w:cs="Times New Roman"/>
            <w:sz w:val="28"/>
            <w:szCs w:val="28"/>
          </w:rPr>
          <w:t>https://dgsnezhankaprovadia.com/</w:t>
        </w:r>
      </w:hyperlink>
    </w:p>
    <w:p w14:paraId="7F20D26F" w14:textId="032FAE5B" w:rsidR="00E27E5C" w:rsidRPr="002D329C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D329C">
        <w:rPr>
          <w:rFonts w:ascii="Times New Roman" w:hAnsi="Times New Roman" w:cs="Times New Roman"/>
          <w:b/>
          <w:color w:val="auto"/>
          <w:sz w:val="28"/>
          <w:szCs w:val="28"/>
        </w:rPr>
        <w:t>Статус</w:t>
      </w:r>
      <w:proofErr w:type="spellEnd"/>
      <w:r w:rsidRPr="002D329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b/>
          <w:color w:val="auto"/>
          <w:sz w:val="28"/>
          <w:szCs w:val="28"/>
        </w:rPr>
        <w:t>на</w:t>
      </w:r>
      <w:proofErr w:type="spellEnd"/>
      <w:r w:rsidRPr="002D329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b/>
          <w:color w:val="auto"/>
          <w:sz w:val="28"/>
          <w:szCs w:val="28"/>
        </w:rPr>
        <w:t>съответствие</w:t>
      </w:r>
      <w:proofErr w:type="spellEnd"/>
    </w:p>
    <w:p w14:paraId="2935EF00" w14:textId="77777777" w:rsidR="00E27E5C" w:rsidRPr="002D329C" w:rsidRDefault="007D6884">
      <w:pPr>
        <w:spacing w:after="240"/>
        <w:rPr>
          <w:rFonts w:ascii="Times New Roman" w:hAnsi="Times New Roman" w:cs="Times New Roman"/>
          <w:sz w:val="28"/>
          <w:szCs w:val="28"/>
        </w:rPr>
      </w:pPr>
      <w:proofErr w:type="spellStart"/>
      <w:r w:rsidRPr="002D329C">
        <w:rPr>
          <w:rFonts w:ascii="Times New Roman" w:hAnsi="Times New Roman" w:cs="Times New Roman"/>
          <w:sz w:val="28"/>
          <w:szCs w:val="28"/>
        </w:rPr>
        <w:t>Този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уебсайт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съответства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D329C">
        <w:rPr>
          <w:rFonts w:ascii="Times New Roman" w:hAnsi="Times New Roman" w:cs="Times New Roman"/>
          <w:color w:val="auto"/>
          <w:sz w:val="28"/>
          <w:szCs w:val="28"/>
        </w:rPr>
        <w:t>частично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2D329C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европейския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стандарт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r w:rsidRPr="002D329C">
        <w:rPr>
          <w:rFonts w:ascii="Times New Roman" w:hAnsi="Times New Roman" w:cs="Times New Roman"/>
          <w:b/>
          <w:sz w:val="28"/>
          <w:szCs w:val="28"/>
        </w:rPr>
        <w:t>EN 301 549 V3.2.1 (2021-03)</w:t>
      </w:r>
      <w:r w:rsidRPr="002D329C">
        <w:rPr>
          <w:rFonts w:ascii="Times New Roman" w:hAnsi="Times New Roman" w:cs="Times New Roman"/>
          <w:sz w:val="28"/>
          <w:szCs w:val="28"/>
        </w:rPr>
        <w:t xml:space="preserve"> и насоките за достъпност на уеб съдържание </w:t>
      </w:r>
      <w:r w:rsidRPr="002D329C">
        <w:rPr>
          <w:rFonts w:ascii="Times New Roman" w:hAnsi="Times New Roman" w:cs="Times New Roman"/>
          <w:b/>
          <w:sz w:val="28"/>
          <w:szCs w:val="28"/>
        </w:rPr>
        <w:t>WCAG 2.1, ниво AA</w:t>
      </w:r>
      <w:r w:rsidRPr="002D329C">
        <w:rPr>
          <w:rFonts w:ascii="Times New Roman" w:hAnsi="Times New Roman" w:cs="Times New Roman"/>
          <w:sz w:val="28"/>
          <w:szCs w:val="28"/>
        </w:rPr>
        <w:t>, поради следните несъответствия и/или изключения:</w:t>
      </w:r>
    </w:p>
    <w:p w14:paraId="151EA473" w14:textId="77777777" w:rsidR="00E27E5C" w:rsidRPr="002D329C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2D329C">
        <w:rPr>
          <w:rFonts w:ascii="Times New Roman" w:hAnsi="Times New Roman" w:cs="Times New Roman"/>
          <w:b/>
          <w:color w:val="auto"/>
          <w:sz w:val="28"/>
          <w:szCs w:val="28"/>
        </w:rPr>
        <w:t>Недостъпно съдържание</w:t>
      </w:r>
    </w:p>
    <w:p w14:paraId="53979443" w14:textId="77777777" w:rsidR="00E27E5C" w:rsidRPr="002D329C" w:rsidRDefault="007D688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2D329C">
        <w:rPr>
          <w:rFonts w:ascii="Times New Roman" w:hAnsi="Times New Roman" w:cs="Times New Roman"/>
          <w:sz w:val="28"/>
          <w:szCs w:val="28"/>
        </w:rPr>
        <w:t>Посоченото по-долу съдържание не е достъпно поради следните причини:</w:t>
      </w:r>
    </w:p>
    <w:p w14:paraId="791FA8ED" w14:textId="77777777" w:rsidR="00E27E5C" w:rsidRPr="002D329C" w:rsidRDefault="007D6884">
      <w:pPr>
        <w:keepNext/>
        <w:spacing w:before="120" w:after="80"/>
        <w:ind w:left="360"/>
        <w:rPr>
          <w:rFonts w:ascii="Times New Roman" w:hAnsi="Times New Roman" w:cs="Times New Roman"/>
          <w:sz w:val="28"/>
          <w:szCs w:val="28"/>
        </w:rPr>
      </w:pPr>
      <w:r w:rsidRPr="002D329C">
        <w:rPr>
          <w:rFonts w:ascii="Times New Roman" w:hAnsi="Times New Roman" w:cs="Times New Roman"/>
          <w:b/>
          <w:sz w:val="28"/>
          <w:szCs w:val="28"/>
        </w:rPr>
        <w:t>• Несъответствие със стандартите за достъпност:</w:t>
      </w:r>
    </w:p>
    <w:p w14:paraId="4EA07D17" w14:textId="77777777" w:rsidR="00E27E5C" w:rsidRPr="002D329C" w:rsidRDefault="007D6884">
      <w:pPr>
        <w:pStyle w:val="a0"/>
        <w:spacing w:after="60"/>
        <w:ind w:left="720"/>
        <w:rPr>
          <w:rFonts w:ascii="Times New Roman" w:hAnsi="Times New Roman" w:cs="Times New Roman"/>
          <w:sz w:val="28"/>
          <w:szCs w:val="28"/>
        </w:rPr>
      </w:pPr>
      <w:r w:rsidRPr="002D329C">
        <w:rPr>
          <w:rFonts w:ascii="Times New Roman" w:hAnsi="Times New Roman" w:cs="Times New Roman"/>
          <w:sz w:val="28"/>
          <w:szCs w:val="28"/>
        </w:rPr>
        <w:t>Част от изображенията в публикациите нямат добавен алтернативен текст (alt text).</w:t>
      </w:r>
    </w:p>
    <w:p w14:paraId="7DEBB1E5" w14:textId="77777777" w:rsidR="00E27E5C" w:rsidRPr="002D329C" w:rsidRDefault="007D6884">
      <w:pPr>
        <w:pStyle w:val="a0"/>
        <w:spacing w:after="60"/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Качените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видео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материали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нямат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осигурени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субтитри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текстови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транскрипции.</w:t>
      </w:r>
    </w:p>
    <w:p w14:paraId="56149686" w14:textId="77777777" w:rsidR="00E27E5C" w:rsidRPr="002D329C" w:rsidRDefault="007D6884">
      <w:pPr>
        <w:pStyle w:val="a0"/>
        <w:spacing w:after="240"/>
        <w:ind w:left="720"/>
        <w:rPr>
          <w:rFonts w:ascii="Times New Roman" w:hAnsi="Times New Roman" w:cs="Times New Roman"/>
          <w:sz w:val="28"/>
          <w:szCs w:val="28"/>
        </w:rPr>
      </w:pPr>
      <w:r w:rsidRPr="002D329C">
        <w:rPr>
          <w:rFonts w:ascii="Times New Roman" w:hAnsi="Times New Roman" w:cs="Times New Roman"/>
          <w:sz w:val="28"/>
          <w:szCs w:val="28"/>
        </w:rPr>
        <w:t>Някои елементи от интерфейса (бутони, менюта) нямат достатъчен контраст на цветовете спрямо фона.</w:t>
      </w:r>
    </w:p>
    <w:p w14:paraId="6EDF8817" w14:textId="77777777" w:rsidR="00E27E5C" w:rsidRPr="002D329C" w:rsidRDefault="007D6884">
      <w:pPr>
        <w:keepNext/>
        <w:spacing w:before="120" w:after="80"/>
        <w:ind w:left="360"/>
        <w:rPr>
          <w:rFonts w:ascii="Times New Roman" w:hAnsi="Times New Roman" w:cs="Times New Roman"/>
          <w:sz w:val="28"/>
          <w:szCs w:val="28"/>
        </w:rPr>
      </w:pPr>
      <w:r w:rsidRPr="002D329C">
        <w:rPr>
          <w:rFonts w:ascii="Times New Roman" w:hAnsi="Times New Roman" w:cs="Times New Roman"/>
          <w:b/>
          <w:sz w:val="28"/>
          <w:szCs w:val="28"/>
        </w:rPr>
        <w:t>• Прекомерно финансово или организационно затруднение:</w:t>
      </w:r>
    </w:p>
    <w:p w14:paraId="1074CC66" w14:textId="77777777" w:rsidR="00E27E5C" w:rsidRPr="002D329C" w:rsidRDefault="007D6884">
      <w:pPr>
        <w:pStyle w:val="a0"/>
        <w:spacing w:after="360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Архивните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документи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във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формат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PDF,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публикувани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преди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2026 </w:t>
      </w:r>
      <w:proofErr w:type="gramStart"/>
      <w:r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година </w:t>
      </w:r>
      <w:r w:rsidRPr="002D329C">
        <w:rPr>
          <w:rFonts w:ascii="Times New Roman" w:hAnsi="Times New Roman" w:cs="Times New Roman"/>
          <w:color w:val="auto"/>
          <w:sz w:val="28"/>
          <w:szCs w:val="28"/>
        </w:rPr>
        <w:t>,</w:t>
      </w:r>
      <w:proofErr w:type="gram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не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са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оптимизирани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за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екранни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четци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поради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големия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им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обем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BD22A36" w14:textId="77777777" w:rsidR="00E27E5C" w:rsidRPr="002D329C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2D329C">
        <w:rPr>
          <w:rFonts w:ascii="Times New Roman" w:hAnsi="Times New Roman" w:cs="Times New Roman"/>
          <w:b/>
          <w:color w:val="auto"/>
          <w:sz w:val="28"/>
          <w:szCs w:val="28"/>
        </w:rPr>
        <w:t>Изготвяне на настоящата декларация за достъпност</w:t>
      </w:r>
    </w:p>
    <w:p w14:paraId="78AA4C8E" w14:textId="77777777" w:rsidR="00E27E5C" w:rsidRPr="002D329C" w:rsidRDefault="007D6884" w:rsidP="002D329C">
      <w:pPr>
        <w:pStyle w:val="ae"/>
        <w:numPr>
          <w:ilvl w:val="0"/>
          <w:numId w:val="10"/>
        </w:numPr>
        <w:spacing w:after="80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Настоящата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декларация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е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изготвена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на: </w:t>
      </w:r>
      <w:r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>1.01.2026 година</w:t>
      </w:r>
    </w:p>
    <w:p w14:paraId="3847D601" w14:textId="77777777" w:rsidR="00E27E5C" w:rsidRPr="002D329C" w:rsidRDefault="007D6884" w:rsidP="002D329C">
      <w:pPr>
        <w:pStyle w:val="ae"/>
        <w:numPr>
          <w:ilvl w:val="0"/>
          <w:numId w:val="10"/>
        </w:numPr>
        <w:spacing w:after="120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Последната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актуализация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на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декларацията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е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направена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на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>20.10.2026 година</w:t>
      </w:r>
    </w:p>
    <w:p w14:paraId="36E9A5ED" w14:textId="77777777" w:rsidR="00E27E5C" w:rsidRPr="002D329C" w:rsidRDefault="007D6884" w:rsidP="002D329C">
      <w:pPr>
        <w:pStyle w:val="ae"/>
        <w:numPr>
          <w:ilvl w:val="0"/>
          <w:numId w:val="10"/>
        </w:numPr>
        <w:spacing w:after="36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D329C">
        <w:rPr>
          <w:rFonts w:ascii="Times New Roman" w:hAnsi="Times New Roman" w:cs="Times New Roman"/>
          <w:sz w:val="28"/>
          <w:szCs w:val="28"/>
        </w:rPr>
        <w:lastRenderedPageBreak/>
        <w:t>Метод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използван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изготвяне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sz w:val="28"/>
          <w:szCs w:val="28"/>
        </w:rPr>
        <w:t>декларацията</w:t>
      </w:r>
      <w:proofErr w:type="spellEnd"/>
      <w:r w:rsidRPr="002D329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Самооценка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извършена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от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организацията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C8F4C77" w14:textId="77777777" w:rsidR="00E27E5C" w:rsidRPr="002D329C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2D329C">
        <w:rPr>
          <w:rFonts w:ascii="Times New Roman" w:hAnsi="Times New Roman" w:cs="Times New Roman"/>
          <w:b/>
          <w:color w:val="auto"/>
          <w:sz w:val="28"/>
          <w:szCs w:val="28"/>
        </w:rPr>
        <w:t>Обратна връзка и данни за контакт</w:t>
      </w:r>
    </w:p>
    <w:p w14:paraId="60754320" w14:textId="77777777" w:rsidR="00E27E5C" w:rsidRPr="002D329C" w:rsidRDefault="007D688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2D329C">
        <w:rPr>
          <w:rFonts w:ascii="Times New Roman" w:hAnsi="Times New Roman" w:cs="Times New Roman"/>
          <w:sz w:val="28"/>
          <w:szCs w:val="28"/>
        </w:rPr>
        <w:t>За предоставяне на обратна връзка относно проблеми с достъпността и заявки за информация или съдържание, което е изключено от обхвата на достъпност, можете да използвате следните канали:</w:t>
      </w:r>
    </w:p>
    <w:p w14:paraId="0D9D10EC" w14:textId="277549DB" w:rsidR="00E27E5C" w:rsidRPr="002D329C" w:rsidRDefault="007D6884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Имейл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hyperlink r:id="rId7" w:history="1">
        <w:r w:rsidR="002D329C" w:rsidRPr="002D329C">
          <w:rPr>
            <w:rStyle w:val="affa"/>
            <w:rFonts w:ascii="Times New Roman" w:hAnsi="Times New Roman" w:cs="Times New Roman"/>
            <w:sz w:val="28"/>
            <w:szCs w:val="28"/>
          </w:rPr>
          <w:t>info-400306@edu.mon.bg</w:t>
        </w:r>
      </w:hyperlink>
      <w:r w:rsidR="002D329C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</w:p>
    <w:p w14:paraId="5D9EEF98" w14:textId="44666D87" w:rsidR="00E27E5C" w:rsidRPr="002D329C" w:rsidRDefault="007D6884" w:rsidP="007D6884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Телефон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>+</w:t>
      </w:r>
      <w:r w:rsidR="00C12FE8" w:rsidRPr="002D329C">
        <w:rPr>
          <w:rFonts w:ascii="Times New Roman" w:hAnsi="Times New Roman" w:cs="Times New Roman"/>
          <w:color w:val="auto"/>
          <w:sz w:val="28"/>
          <w:szCs w:val="28"/>
          <w:lang w:val="en-GB"/>
        </w:rPr>
        <w:t>359 518 4 2937</w:t>
      </w:r>
      <w:r w:rsidR="00F1292B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14:paraId="355A8D76" w14:textId="5EA1600A" w:rsidR="007D6884" w:rsidRPr="002D329C" w:rsidRDefault="007D6884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Адрес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за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кореспонденция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C12FE8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Република </w:t>
      </w:r>
      <w:r w:rsidR="00BF0B1E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България; </w:t>
      </w:r>
      <w:proofErr w:type="spellStart"/>
      <w:r w:rsidR="00BF0B1E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>обл.Варна</w:t>
      </w:r>
      <w:proofErr w:type="spellEnd"/>
      <w:r w:rsidR="00BF0B1E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>; град Провадия</w:t>
      </w:r>
      <w:r w:rsidR="00C12FE8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>;</w:t>
      </w:r>
      <w:r w:rsidR="00BF0B1E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proofErr w:type="spellStart"/>
      <w:r w:rsidR="00C12FE8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>ул.Сан</w:t>
      </w:r>
      <w:proofErr w:type="spellEnd"/>
      <w:r w:rsidR="00C12FE8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proofErr w:type="gramStart"/>
      <w:r w:rsidR="00C12FE8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Стефано </w:t>
      </w:r>
      <w:r w:rsidR="00C12FE8" w:rsidRPr="002D329C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> №</w:t>
      </w:r>
      <w:proofErr w:type="gramEnd"/>
      <w:r w:rsidR="00C12FE8" w:rsidRPr="002D329C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> </w:t>
      </w:r>
      <w:r w:rsidR="00C12FE8" w:rsidRPr="002D329C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  <w:lang w:val="bg-BG"/>
        </w:rPr>
        <w:t>28</w:t>
      </w:r>
    </w:p>
    <w:p w14:paraId="6AF7F895" w14:textId="09179567" w:rsidR="00E27E5C" w:rsidRPr="002D329C" w:rsidRDefault="007D6884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Лице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за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контакт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C12FE8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>Росица Канева</w:t>
      </w:r>
      <w:r w:rsidR="00FC18CB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r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>- директор</w:t>
      </w:r>
    </w:p>
    <w:p w14:paraId="46086CA2" w14:textId="77777777" w:rsidR="00E27E5C" w:rsidRPr="002D329C" w:rsidRDefault="00E27E5C">
      <w:pPr>
        <w:spacing w:after="240"/>
        <w:rPr>
          <w:rFonts w:ascii="Times New Roman" w:hAnsi="Times New Roman" w:cs="Times New Roman"/>
          <w:sz w:val="28"/>
          <w:szCs w:val="28"/>
        </w:rPr>
      </w:pPr>
    </w:p>
    <w:p w14:paraId="4C3C4A1C" w14:textId="77777777" w:rsidR="00E27E5C" w:rsidRPr="002D329C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2D329C">
        <w:rPr>
          <w:rFonts w:ascii="Times New Roman" w:hAnsi="Times New Roman" w:cs="Times New Roman"/>
          <w:b/>
          <w:color w:val="auto"/>
          <w:sz w:val="28"/>
          <w:szCs w:val="28"/>
        </w:rPr>
        <w:t>Процедура по прилагане</w:t>
      </w:r>
    </w:p>
    <w:p w14:paraId="3FF3E40C" w14:textId="6ABFF63A" w:rsidR="00E27E5C" w:rsidRPr="002D329C" w:rsidRDefault="002D329C">
      <w:pPr>
        <w:spacing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proofErr w:type="spellStart"/>
      <w:r w:rsidRPr="002D329C">
        <w:rPr>
          <w:rFonts w:ascii="Times New Roman" w:hAnsi="Times New Roman" w:cs="Times New Roman"/>
          <w:color w:val="auto"/>
          <w:sz w:val="28"/>
          <w:szCs w:val="28"/>
        </w:rPr>
        <w:t>случай</w:t>
      </w:r>
      <w:proofErr w:type="spellEnd"/>
      <w:r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че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C18CB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>ДГ</w:t>
      </w:r>
      <w:r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r w:rsidR="00BF0B1E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>“</w:t>
      </w:r>
      <w:proofErr w:type="gramStart"/>
      <w:r w:rsidR="00BF0B1E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>Снежанка“</w:t>
      </w:r>
      <w:r w:rsidR="00FC18CB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с</w:t>
      </w:r>
      <w:proofErr w:type="gramEnd"/>
      <w:r w:rsidR="00FC18CB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proofErr w:type="spellStart"/>
      <w:r w:rsidR="00FC18CB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>яслена</w:t>
      </w:r>
      <w:proofErr w:type="spellEnd"/>
      <w:r w:rsidR="00FC18CB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група</w:t>
      </w:r>
      <w:r w:rsidR="007D6884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не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реагира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законовия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срок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на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вашето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запитване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или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сигнал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или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не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предприеме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задоволителни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мерки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за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отстраняване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на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проблема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можете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да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подадете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жалба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до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контролния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орган</w:t>
      </w:r>
      <w:proofErr w:type="spellEnd"/>
      <w:r w:rsidR="007D6884" w:rsidRPr="002D329C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41B68EB1" w14:textId="574BCFA0" w:rsidR="007D6884" w:rsidRPr="002D329C" w:rsidRDefault="007D6884" w:rsidP="007E135F">
      <w:pPr>
        <w:pStyle w:val="a0"/>
        <w:spacing w:after="60"/>
        <w:rPr>
          <w:rFonts w:ascii="Times New Roman" w:hAnsi="Times New Roman" w:cs="Times New Roman"/>
          <w:sz w:val="28"/>
          <w:szCs w:val="28"/>
        </w:rPr>
      </w:pPr>
      <w:r w:rsidRPr="002D329C">
        <w:rPr>
          <w:rFonts w:ascii="Times New Roman" w:hAnsi="Times New Roman" w:cs="Times New Roman"/>
          <w:b/>
          <w:sz w:val="28"/>
          <w:szCs w:val="28"/>
        </w:rPr>
        <w:t xml:space="preserve">Контролен орган: </w:t>
      </w:r>
      <w:r w:rsidRPr="002D329C">
        <w:rPr>
          <w:rFonts w:ascii="Times New Roman" w:hAnsi="Times New Roman" w:cs="Times New Roman"/>
          <w:sz w:val="28"/>
          <w:szCs w:val="28"/>
        </w:rPr>
        <w:t xml:space="preserve">Министерство на електронното управление (МЕУ) / Омбудсман на Република България </w:t>
      </w:r>
    </w:p>
    <w:p w14:paraId="138CF026" w14:textId="6E0A950B" w:rsidR="00E27E5C" w:rsidRPr="002D329C" w:rsidRDefault="007D6884" w:rsidP="00C80B27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D329C">
        <w:rPr>
          <w:rFonts w:ascii="Times New Roman" w:hAnsi="Times New Roman" w:cs="Times New Roman"/>
          <w:b/>
          <w:sz w:val="28"/>
          <w:szCs w:val="28"/>
        </w:rPr>
        <w:t>Имейл</w:t>
      </w:r>
      <w:proofErr w:type="spellEnd"/>
      <w:r w:rsidRPr="002D329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b/>
          <w:sz w:val="28"/>
          <w:szCs w:val="28"/>
        </w:rPr>
        <w:t>за</w:t>
      </w:r>
      <w:proofErr w:type="spellEnd"/>
      <w:r w:rsidRPr="002D329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329C">
        <w:rPr>
          <w:rFonts w:ascii="Times New Roman" w:hAnsi="Times New Roman" w:cs="Times New Roman"/>
          <w:b/>
          <w:sz w:val="28"/>
          <w:szCs w:val="28"/>
        </w:rPr>
        <w:t>жалби</w:t>
      </w:r>
      <w:proofErr w:type="spellEnd"/>
      <w:r w:rsidRPr="002D329C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8" w:history="1">
        <w:r w:rsidR="002D329C" w:rsidRPr="002D329C">
          <w:rPr>
            <w:rStyle w:val="affa"/>
            <w:rFonts w:ascii="Times New Roman" w:hAnsi="Times New Roman" w:cs="Times New Roman"/>
            <w:sz w:val="28"/>
            <w:szCs w:val="28"/>
          </w:rPr>
          <w:t>info-400306@edu.mon.bg</w:t>
        </w:r>
      </w:hyperlink>
      <w:r w:rsidR="002D329C" w:rsidRPr="002D329C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bookmarkStart w:id="0" w:name="_GoBack"/>
      <w:bookmarkEnd w:id="0"/>
    </w:p>
    <w:sectPr w:rsidR="00E27E5C" w:rsidRPr="002D329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DECE0E0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047B37"/>
    <w:multiLevelType w:val="hybridMultilevel"/>
    <w:tmpl w:val="8AE4C7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D329C"/>
    <w:rsid w:val="00326F90"/>
    <w:rsid w:val="00555F9E"/>
    <w:rsid w:val="007D6884"/>
    <w:rsid w:val="007E135F"/>
    <w:rsid w:val="0087601E"/>
    <w:rsid w:val="00A701F6"/>
    <w:rsid w:val="00AA1D8D"/>
    <w:rsid w:val="00B47730"/>
    <w:rsid w:val="00BF0B1E"/>
    <w:rsid w:val="00C12FE8"/>
    <w:rsid w:val="00CB0664"/>
    <w:rsid w:val="00DD0459"/>
    <w:rsid w:val="00E27E5C"/>
    <w:rsid w:val="00ED63FD"/>
    <w:rsid w:val="00F1292B"/>
    <w:rsid w:val="00FB08C2"/>
    <w:rsid w:val="00FC18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E7091"/>
  <w14:defaultImageDpi w14:val="300"/>
  <w15:docId w15:val="{EC58D64C-651F-4ED6-AF7D-B2AE1BCD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7D6884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FB0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400306@edu.mon.bg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-400306@edu.mon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gsnezhankaprovadia.com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C509A2-A1A6-4B6B-AF9B-7E7B4F6A8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9</cp:revision>
  <dcterms:created xsi:type="dcterms:W3CDTF">2026-10-20T06:27:00Z</dcterms:created>
  <dcterms:modified xsi:type="dcterms:W3CDTF">2026-10-22T13:14:00Z</dcterms:modified>
  <cp:category/>
</cp:coreProperties>
</file>